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 xml:space="preserve">MUSIC DIRECTOR </w:t>
      </w:r>
      <w:r>
        <w:rPr>
          <w:b w:val="1"/>
          <w:bCs w:val="1"/>
          <w:sz w:val="24"/>
          <w:szCs w:val="24"/>
          <w:rtl w:val="0"/>
        </w:rPr>
        <w:t xml:space="preserve">– </w:t>
      </w:r>
      <w:r>
        <w:rPr>
          <w:b w:val="1"/>
          <w:bCs w:val="1"/>
          <w:sz w:val="24"/>
          <w:szCs w:val="24"/>
          <w:rtl w:val="0"/>
          <w:lang w:val="en-US"/>
        </w:rPr>
        <w:t>Organist/</w:t>
      </w:r>
      <w:r>
        <w:rPr>
          <w:b w:val="1"/>
          <w:bCs w:val="1"/>
          <w:sz w:val="24"/>
          <w:szCs w:val="24"/>
          <w:rtl w:val="0"/>
          <w:lang w:val="en-US"/>
        </w:rPr>
        <w:t>Choir</w:t>
      </w:r>
      <w:r>
        <w:rPr>
          <w:b w:val="1"/>
          <w:bCs w:val="1"/>
          <w:sz w:val="24"/>
          <w:szCs w:val="24"/>
          <w:rtl w:val="0"/>
          <w:lang w:val="es-ES_tradnl"/>
        </w:rPr>
        <w:t xml:space="preserve"> Director </w:t>
      </w: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St. Philip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Episcopal Church, Wiscasset, ME</w:t>
      </w: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Job Description</w:t>
      </w: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Spring 2022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 Music Director</w:t>
      </w:r>
      <w:r>
        <w:rPr>
          <w:sz w:val="24"/>
          <w:szCs w:val="24"/>
          <w:rtl w:val="0"/>
          <w:lang w:val="en-US"/>
        </w:rPr>
        <w:t>-</w:t>
      </w:r>
      <w:r>
        <w:rPr>
          <w:sz w:val="24"/>
          <w:szCs w:val="24"/>
          <w:rtl w:val="0"/>
          <w:lang w:val="fr-FR"/>
        </w:rPr>
        <w:t>Organist</w:t>
      </w:r>
      <w:r>
        <w:rPr>
          <w:sz w:val="24"/>
          <w:szCs w:val="24"/>
          <w:rtl w:val="0"/>
          <w:lang w:val="en-US"/>
        </w:rPr>
        <w:t xml:space="preserve">/Choir Director </w:t>
      </w:r>
      <w:r>
        <w:rPr>
          <w:sz w:val="24"/>
          <w:szCs w:val="24"/>
          <w:rtl w:val="0"/>
          <w:lang w:val="en-US"/>
        </w:rPr>
        <w:t xml:space="preserve"> of St. </w:t>
      </w:r>
      <w:r>
        <w:rPr>
          <w:sz w:val="24"/>
          <w:szCs w:val="24"/>
          <w:rtl w:val="0"/>
          <w:lang w:val="en-US"/>
        </w:rPr>
        <w:t>Philip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</w:t>
      </w:r>
      <w:r>
        <w:rPr>
          <w:sz w:val="24"/>
          <w:szCs w:val="24"/>
          <w:rtl w:val="0"/>
          <w:lang w:val="en-US"/>
        </w:rPr>
        <w:t xml:space="preserve"> Episcopal Church,</w:t>
      </w:r>
      <w:r>
        <w:rPr>
          <w:sz w:val="24"/>
          <w:szCs w:val="24"/>
          <w:rtl w:val="0"/>
          <w:lang w:val="en-US"/>
        </w:rPr>
        <w:t xml:space="preserve"> Wiscasset, ME </w:t>
      </w:r>
      <w:r>
        <w:rPr>
          <w:sz w:val="24"/>
          <w:szCs w:val="24"/>
          <w:rtl w:val="0"/>
          <w:lang w:val="en-US"/>
        </w:rPr>
        <w:t xml:space="preserve"> is responsible for directing the music program at St. </w:t>
      </w:r>
      <w:r>
        <w:rPr>
          <w:sz w:val="24"/>
          <w:szCs w:val="24"/>
          <w:rtl w:val="0"/>
          <w:lang w:val="en-US"/>
        </w:rPr>
        <w:t>Philip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Episcopal Church. The Music Director reports directly to the</w:t>
      </w:r>
      <w:r>
        <w:rPr>
          <w:sz w:val="24"/>
          <w:szCs w:val="24"/>
          <w:rtl w:val="0"/>
          <w:lang w:val="en-US"/>
        </w:rPr>
        <w:t xml:space="preserve"> Priest in Charge (if present) or the Sr. Warden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 xml:space="preserve"> Th</w:t>
      </w:r>
      <w:r>
        <w:rPr>
          <w:sz w:val="24"/>
          <w:szCs w:val="24"/>
          <w:rtl w:val="0"/>
          <w:lang w:val="es-ES_tradnl"/>
        </w:rPr>
        <w:t>e Director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s hours will vary per week. The position described here is part-time,</w:t>
      </w:r>
      <w:r>
        <w:rPr>
          <w:sz w:val="24"/>
          <w:szCs w:val="24"/>
          <w:rtl w:val="0"/>
          <w:lang w:val="en-US"/>
        </w:rPr>
        <w:t xml:space="preserve"> (4-8 hrs/wk) 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nl-NL"/>
        </w:rPr>
        <w:t>Duties: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A. </w:t>
      </w:r>
      <w:r>
        <w:rPr>
          <w:sz w:val="24"/>
          <w:szCs w:val="24"/>
          <w:rtl w:val="0"/>
          <w:lang w:val="en-US"/>
        </w:rPr>
        <w:t>Direct the music program at St. P</w:t>
      </w:r>
      <w:r>
        <w:rPr>
          <w:sz w:val="24"/>
          <w:szCs w:val="24"/>
          <w:rtl w:val="0"/>
          <w:lang w:val="en-US"/>
        </w:rPr>
        <w:t>hilip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</w:t>
      </w:r>
      <w:r>
        <w:rPr>
          <w:sz w:val="24"/>
          <w:szCs w:val="24"/>
          <w:rtl w:val="0"/>
          <w:lang w:val="en-US"/>
        </w:rPr>
        <w:t>Episcopal Church. Provide organ</w:t>
      </w:r>
      <w:r>
        <w:rPr>
          <w:sz w:val="24"/>
          <w:szCs w:val="24"/>
          <w:rtl w:val="0"/>
          <w:lang w:val="en-US"/>
        </w:rPr>
        <w:t>/piano</w:t>
      </w:r>
      <w:r>
        <w:rPr>
          <w:sz w:val="24"/>
          <w:szCs w:val="24"/>
          <w:rtl w:val="0"/>
          <w:lang w:val="en-US"/>
        </w:rPr>
        <w:t xml:space="preserve"> music and direct the choir at the principal service regularly scheduled on Sundays</w:t>
      </w:r>
      <w:r>
        <w:rPr>
          <w:sz w:val="24"/>
          <w:szCs w:val="24"/>
          <w:rtl w:val="0"/>
          <w:lang w:val="en-US"/>
        </w:rPr>
        <w:t xml:space="preserve">.  </w:t>
      </w:r>
      <w:r>
        <w:rPr>
          <w:sz w:val="24"/>
          <w:szCs w:val="24"/>
          <w:rtl w:val="0"/>
          <w:lang w:val="en-US"/>
        </w:rPr>
        <w:t>Select appropriate organ</w:t>
      </w:r>
      <w:r>
        <w:rPr>
          <w:sz w:val="24"/>
          <w:szCs w:val="24"/>
          <w:rtl w:val="0"/>
          <w:lang w:val="en-US"/>
        </w:rPr>
        <w:t xml:space="preserve">/piano and </w:t>
      </w:r>
      <w:r>
        <w:rPr>
          <w:sz w:val="24"/>
          <w:szCs w:val="24"/>
          <w:rtl w:val="0"/>
          <w:lang w:val="en-US"/>
        </w:rPr>
        <w:t xml:space="preserve"> choral music for those services.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B. Provide organ</w:t>
      </w:r>
      <w:r>
        <w:rPr>
          <w:sz w:val="24"/>
          <w:szCs w:val="24"/>
          <w:rtl w:val="0"/>
          <w:lang w:val="en-US"/>
        </w:rPr>
        <w:t>/piano</w:t>
      </w:r>
      <w:r>
        <w:rPr>
          <w:sz w:val="24"/>
          <w:szCs w:val="24"/>
          <w:rtl w:val="0"/>
          <w:lang w:val="en-US"/>
        </w:rPr>
        <w:t xml:space="preserve"> and choral music for the following additional services during the year: Christmas Eve, Holy Week services and other</w:t>
      </w:r>
      <w:r>
        <w:rPr>
          <w:sz w:val="24"/>
          <w:szCs w:val="24"/>
          <w:rtl w:val="0"/>
          <w:lang w:val="en-US"/>
        </w:rPr>
        <w:t xml:space="preserve"> festival </w:t>
      </w:r>
      <w:r>
        <w:rPr>
          <w:sz w:val="24"/>
          <w:szCs w:val="24"/>
          <w:rtl w:val="0"/>
          <w:lang w:val="en-US"/>
        </w:rPr>
        <w:t>days in the church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pt-PT"/>
        </w:rPr>
        <w:t>s calendar.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</w:t>
      </w:r>
      <w:r>
        <w:rPr>
          <w:sz w:val="24"/>
          <w:szCs w:val="24"/>
          <w:rtl w:val="0"/>
          <w:lang w:val="en-US"/>
        </w:rPr>
        <w:t xml:space="preserve">. Be responsible for </w:t>
      </w:r>
      <w:r>
        <w:rPr>
          <w:sz w:val="24"/>
          <w:szCs w:val="24"/>
          <w:rtl w:val="0"/>
          <w:lang w:val="en-US"/>
        </w:rPr>
        <w:t xml:space="preserve">recruiting and </w:t>
      </w:r>
      <w:r>
        <w:rPr>
          <w:sz w:val="24"/>
          <w:szCs w:val="24"/>
          <w:rtl w:val="0"/>
          <w:lang w:val="en-US"/>
        </w:rPr>
        <w:t>directing the choir</w:t>
      </w:r>
      <w:r>
        <w:rPr>
          <w:sz w:val="24"/>
          <w:szCs w:val="24"/>
          <w:rtl w:val="0"/>
          <w:lang w:val="en-US"/>
        </w:rPr>
        <w:t>, made up of volunteers.  On occasion, recruit and direct a bell choir and additional musical instrumentalists.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D.  In consultation with the Priest in Charge, Deacon and/or supply Priest, select appropriate organ/piano music and hymns for the weekly Sunday worship, taking note of the Scriptural themes and liturgical focus of each worship service.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E.  First right of refusal for weddings/funerals or other events at the church requiring a keyboard musician.  Fees for these services will be negotiated directly with the parties involved.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</w:t>
      </w:r>
      <w:r>
        <w:rPr>
          <w:sz w:val="24"/>
          <w:szCs w:val="24"/>
          <w:rtl w:val="0"/>
          <w:lang w:val="en-US"/>
        </w:rPr>
        <w:t xml:space="preserve">. Attend staff meetings </w:t>
      </w:r>
      <w:r>
        <w:rPr>
          <w:sz w:val="24"/>
          <w:szCs w:val="24"/>
          <w:rtl w:val="0"/>
          <w:lang w:val="en-US"/>
        </w:rPr>
        <w:t>with Priest in Charge as scheduled.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G. </w:t>
      </w:r>
      <w:r>
        <w:rPr>
          <w:sz w:val="24"/>
          <w:szCs w:val="24"/>
          <w:rtl w:val="0"/>
          <w:lang w:val="en-US"/>
        </w:rPr>
        <w:t xml:space="preserve"> Be responsible for the purchase of music and music supplies, and maintain the music library in an orderly fashion.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</w:t>
      </w:r>
      <w:r>
        <w:rPr>
          <w:sz w:val="24"/>
          <w:szCs w:val="24"/>
          <w:rtl w:val="0"/>
          <w:lang w:val="en-US"/>
        </w:rPr>
        <w:t>. Report to the Vestry on the condition and needs for the maintenance of the parish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s musical instruments.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Salary and Employment Conditions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This is a part-time position. The Employee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en-US"/>
        </w:rPr>
        <w:t>s salary will be stipulated in the employee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pt-PT"/>
        </w:rPr>
        <w:t xml:space="preserve">s contract. </w:t>
      </w: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en-US"/>
        </w:rPr>
        <w:t xml:space="preserve">Salary will be commensurate with </w:t>
      </w:r>
      <w:r>
        <w:rPr>
          <w:sz w:val="24"/>
          <w:szCs w:val="24"/>
          <w:rtl w:val="0"/>
          <w:lang w:val="en-US"/>
        </w:rPr>
        <w:t xml:space="preserve">education and </w:t>
      </w:r>
      <w:r>
        <w:rPr>
          <w:sz w:val="24"/>
          <w:szCs w:val="24"/>
          <w:rtl w:val="0"/>
          <w:lang w:val="en-US"/>
        </w:rPr>
        <w:t xml:space="preserve">experience. 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fr-FR"/>
        </w:rPr>
        <w:t>Application process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Individuals interested in the position may submit their resume</w:t>
      </w:r>
      <w:r>
        <w:rPr>
          <w:sz w:val="24"/>
          <w:szCs w:val="24"/>
          <w:rtl w:val="0"/>
          <w:lang w:val="en-US"/>
        </w:rPr>
        <w:t xml:space="preserve"> along with three musical references to;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"mailto:wiscmusic@outlook.com"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wiscmusic@outlook.com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en-US"/>
        </w:rPr>
        <w:t xml:space="preserve"> or call 218-205-0420,   Applications will be received until position is filled.</w:t>
      </w:r>
    </w:p>
    <w:p>
      <w:pPr>
        <w:pStyle w:val="Body"/>
        <w:rPr>
          <w:sz w:val="24"/>
          <w:szCs w:val="24"/>
        </w:rPr>
      </w:pPr>
    </w:p>
    <w:p>
      <w:pPr>
        <w:pStyle w:val="Body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